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7065" w14:textId="605A7826" w:rsidR="00CA11CC" w:rsidRPr="00C85FF2" w:rsidRDefault="00CA11CC">
      <w:pPr>
        <w:rPr>
          <w:b/>
          <w:bCs/>
          <w:sz w:val="32"/>
          <w:szCs w:val="32"/>
        </w:rPr>
      </w:pPr>
      <w:r w:rsidRPr="00C85FF2">
        <w:rPr>
          <w:b/>
          <w:bCs/>
          <w:sz w:val="32"/>
          <w:szCs w:val="32"/>
        </w:rPr>
        <w:t xml:space="preserve">Center for Fire Statistics </w:t>
      </w:r>
      <w:r w:rsidR="00A41917" w:rsidRPr="00C85FF2">
        <w:rPr>
          <w:b/>
          <w:bCs/>
          <w:sz w:val="32"/>
          <w:szCs w:val="32"/>
        </w:rPr>
        <w:t>Call for 2024 Data</w:t>
      </w:r>
      <w:r w:rsidR="00C0681C" w:rsidRPr="00C85FF2">
        <w:rPr>
          <w:b/>
          <w:bCs/>
          <w:sz w:val="32"/>
          <w:szCs w:val="32"/>
        </w:rPr>
        <w:t xml:space="preserve"> – Fire Statistics -</w:t>
      </w:r>
    </w:p>
    <w:p w14:paraId="2D6F5988" w14:textId="77777777" w:rsidR="00CA11CC" w:rsidRPr="00B14C6A" w:rsidRDefault="00CA11CC"/>
    <w:p w14:paraId="5223AF0A" w14:textId="77777777" w:rsidR="0062714F" w:rsidRDefault="0062714F" w:rsidP="00975D3B">
      <w:r>
        <w:t>As every year, the CTIF Fire Statistics Centre is calling for data and statistics. The information will be used to create a new report on world fire statistics.</w:t>
      </w:r>
    </w:p>
    <w:p w14:paraId="3DFEEEA5" w14:textId="0FE67C8C" w:rsidR="0062714F" w:rsidRDefault="0062714F" w:rsidP="00975D3B">
      <w:r>
        <w:t>The reports of previous years can be accessed free of charge at the following links in different languages:</w:t>
      </w:r>
    </w:p>
    <w:p w14:paraId="7657AF36" w14:textId="335554EB" w:rsidR="0062714F" w:rsidRDefault="0062714F" w:rsidP="003B0003">
      <w:hyperlink r:id="rId5" w:history="1">
        <w:r w:rsidRPr="00E9481D">
          <w:rPr>
            <w:rStyle w:val="Hyperlink"/>
          </w:rPr>
          <w:t>https://www.ctif.org/world-fire-statistics</w:t>
        </w:r>
      </w:hyperlink>
    </w:p>
    <w:p w14:paraId="6D87B330" w14:textId="747B3842" w:rsidR="00A72253" w:rsidRDefault="0062714F" w:rsidP="003B0003">
      <w:hyperlink r:id="rId6" w:history="1">
        <w:r w:rsidRPr="00E9481D">
          <w:rPr>
            <w:rStyle w:val="Hyperlink"/>
          </w:rPr>
          <w:t>https://ctif.org/de/topics/brandstatistik</w:t>
        </w:r>
      </w:hyperlink>
    </w:p>
    <w:p w14:paraId="2829AEBB" w14:textId="13C0E658" w:rsidR="00A72253" w:rsidRDefault="0062714F" w:rsidP="003B0003">
      <w:hyperlink r:id="rId7" w:history="1">
        <w:r w:rsidRPr="00E9481D">
          <w:rPr>
            <w:rStyle w:val="Hyperlink"/>
          </w:rPr>
          <w:t>https://ctif.org/topics/fire-statistics</w:t>
        </w:r>
      </w:hyperlink>
    </w:p>
    <w:p w14:paraId="69267C84" w14:textId="5BCB3740" w:rsidR="00A41917" w:rsidRDefault="0062714F" w:rsidP="003B0003">
      <w:hyperlink r:id="rId8" w:history="1">
        <w:r w:rsidRPr="00E9481D">
          <w:rPr>
            <w:rStyle w:val="Hyperlink"/>
          </w:rPr>
          <w:t>https://ctif.org/fr/topics/statistiques-sur-les-incendies</w:t>
        </w:r>
      </w:hyperlink>
    </w:p>
    <w:p w14:paraId="4D47188B" w14:textId="6B3F25FC" w:rsidR="00A41917" w:rsidRDefault="0062714F" w:rsidP="003B0003">
      <w:hyperlink r:id="rId9" w:history="1">
        <w:r w:rsidRPr="00E9481D">
          <w:rPr>
            <w:rStyle w:val="Hyperlink"/>
          </w:rPr>
          <w:t>https://ctif.org/es/topics/estadisticas-de-incendios</w:t>
        </w:r>
      </w:hyperlink>
    </w:p>
    <w:p w14:paraId="3C835C29" w14:textId="77777777" w:rsidR="00C85FF2" w:rsidRDefault="00C85FF2" w:rsidP="006A37ED">
      <w:r>
        <w:t>Membership in CTIF is not required. We wish for its expanded international cooperation, regardless of the size of the state.</w:t>
      </w:r>
    </w:p>
    <w:p w14:paraId="3F70B9B6" w14:textId="71CBFD21" w:rsidR="00C0681C" w:rsidRDefault="00C0681C" w:rsidP="00EA4621">
      <w:r>
        <w:t>In order to standardize the data collection as well as the further summary and analysis, please use the forms below.</w:t>
      </w:r>
    </w:p>
    <w:p w14:paraId="49845F81" w14:textId="77777777" w:rsidR="00C85FF2" w:rsidRDefault="00C85FF2" w:rsidP="00311BA9">
      <w:r>
        <w:t>In the event that corresponding annual statistics or reports exist at national, regional or even for large cities, we ask you to send copies (PDF format).</w:t>
      </w:r>
    </w:p>
    <w:p w14:paraId="79CAA72F" w14:textId="6CC434AA" w:rsidR="00B14C6A" w:rsidRPr="00B14C6A" w:rsidRDefault="00B14C6A" w:rsidP="003B0003">
      <w:r w:rsidRPr="00B14C6A">
        <w:t>As always, all states, regions or major cities are invited to participate in the work of the CTIF Statistics Centre.</w:t>
      </w:r>
    </w:p>
    <w:p w14:paraId="1C54E9F0" w14:textId="7C32CDBE" w:rsidR="001F2FF1" w:rsidRPr="00B14C6A" w:rsidRDefault="001F2FF1" w:rsidP="006F6B7C">
      <w:r w:rsidRPr="00C85FF2">
        <w:t xml:space="preserve">Please send the statistics as an attachment to an email to </w:t>
      </w:r>
      <w:hyperlink r:id="rId10" w:history="1">
        <w:r w:rsidRPr="00C85FF2">
          <w:rPr>
            <w:rStyle w:val="Hyperlink"/>
          </w:rPr>
          <w:t>contact@ctif.org</w:t>
        </w:r>
      </w:hyperlink>
      <w:r>
        <w:t xml:space="preserve"> with the subject "Statistics".</w:t>
      </w:r>
    </w:p>
    <w:p w14:paraId="2C7C62F5" w14:textId="77777777" w:rsidR="00CA11CC" w:rsidRPr="00B14C6A" w:rsidRDefault="00CA11CC"/>
    <w:sectPr w:rsidR="00CA11CC" w:rsidRPr="00B14C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34354"/>
    <w:multiLevelType w:val="hybridMultilevel"/>
    <w:tmpl w:val="D3260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C2"/>
    <w:rsid w:val="000530C2"/>
    <w:rsid w:val="001610CA"/>
    <w:rsid w:val="001F2FF1"/>
    <w:rsid w:val="003006CA"/>
    <w:rsid w:val="0049322F"/>
    <w:rsid w:val="006243D5"/>
    <w:rsid w:val="0062714F"/>
    <w:rsid w:val="00A41917"/>
    <w:rsid w:val="00A72253"/>
    <w:rsid w:val="00AA66D8"/>
    <w:rsid w:val="00B14C6A"/>
    <w:rsid w:val="00B4189F"/>
    <w:rsid w:val="00C0681C"/>
    <w:rsid w:val="00C51944"/>
    <w:rsid w:val="00C85FF2"/>
    <w:rsid w:val="00CA11CC"/>
    <w:rsid w:val="00DC5702"/>
    <w:rsid w:val="00E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B09"/>
  <w15:chartTrackingRefBased/>
  <w15:docId w15:val="{7EC8AB60-3910-4263-9928-03D775D1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0C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0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0C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0C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0C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0C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0C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0C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0C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5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0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0C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5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0C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5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0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0C2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530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if.org/fr/topics/statistiques-sur-les-incend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if.org/topics/fire-statist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if.org/de/topics/brandstatisti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tif.org/world-fire-statistics" TargetMode="External"/><Relationship Id="rId10" Type="http://schemas.openxmlformats.org/officeDocument/2006/relationships/hyperlink" Target="mailto:contact@cti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if.org/es/topics/estadisticas-de-incendio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wagner</dc:creator>
  <cp:keywords/>
  <dc:description/>
  <cp:lastModifiedBy>peter wagner</cp:lastModifiedBy>
  <cp:revision>6</cp:revision>
  <dcterms:created xsi:type="dcterms:W3CDTF">2025-11-14T20:11:00Z</dcterms:created>
  <dcterms:modified xsi:type="dcterms:W3CDTF">2025-11-14T20:31:00Z</dcterms:modified>
</cp:coreProperties>
</file>